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71E69" w14:textId="77777777" w:rsidR="00C563E0" w:rsidRDefault="002B55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bookmarkStart w:id="0" w:name="_heading=h.gjdgxs" w:colFirst="0" w:colLast="0"/>
      <w:bookmarkEnd w:id="0"/>
      <w:r>
        <w:rPr>
          <w:noProof/>
          <w:color w:val="000000"/>
        </w:rPr>
        <w:drawing>
          <wp:inline distT="0" distB="0" distL="0" distR="0" wp14:anchorId="642A42E2" wp14:editId="4454D5C2">
            <wp:extent cx="3281363" cy="507466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1363" cy="5074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76704B" w14:textId="77777777" w:rsidR="00C563E0" w:rsidRDefault="002B55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30"/>
          <w:szCs w:val="30"/>
        </w:rPr>
      </w:pPr>
      <w:bookmarkStart w:id="1" w:name="_heading=h.56pr1v68g52l" w:colFirst="0" w:colLast="0"/>
      <w:bookmarkEnd w:id="1"/>
      <w:r>
        <w:rPr>
          <w:sz w:val="30"/>
          <w:szCs w:val="30"/>
        </w:rPr>
        <w:t>This term our class book will be Girls for the vote by Linda Newbery.</w:t>
      </w:r>
    </w:p>
    <w:p w14:paraId="15BED865" w14:textId="77777777" w:rsidR="00C563E0" w:rsidRDefault="00C563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30"/>
          <w:szCs w:val="30"/>
        </w:rPr>
      </w:pPr>
      <w:bookmarkStart w:id="2" w:name="_heading=h.vzkfqx1wfonr" w:colFirst="0" w:colLast="0"/>
      <w:bookmarkEnd w:id="2"/>
    </w:p>
    <w:p w14:paraId="55806AF0" w14:textId="77777777" w:rsidR="00C563E0" w:rsidRDefault="002B55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555555"/>
          <w:sz w:val="27"/>
          <w:szCs w:val="27"/>
          <w:highlight w:val="white"/>
        </w:rPr>
      </w:pPr>
      <w:bookmarkStart w:id="3" w:name="_heading=h.g6od0qvkxv69" w:colFirst="0" w:colLast="0"/>
      <w:bookmarkEnd w:id="3"/>
      <w:r>
        <w:rPr>
          <w:rFonts w:ascii="Arial" w:eastAsia="Arial" w:hAnsi="Arial" w:cs="Arial"/>
          <w:color w:val="555555"/>
          <w:sz w:val="27"/>
          <w:szCs w:val="27"/>
          <w:highlight w:val="white"/>
        </w:rPr>
        <w:t>Discover the extraordinary lives of the inspiring girls who have lived throughout history at 6 Chelsea Walk.</w:t>
      </w:r>
    </w:p>
    <w:p w14:paraId="3A9367A2" w14:textId="77777777" w:rsidR="00C563E0" w:rsidRDefault="00C563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40"/>
          <w:szCs w:val="40"/>
        </w:rPr>
      </w:pPr>
      <w:bookmarkStart w:id="4" w:name="_heading=h.t1vu20rxptp0" w:colFirst="0" w:colLast="0"/>
      <w:bookmarkEnd w:id="4"/>
    </w:p>
    <w:p w14:paraId="43FB81A6" w14:textId="77777777" w:rsidR="00C563E0" w:rsidRDefault="002B55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555555"/>
          <w:sz w:val="27"/>
          <w:szCs w:val="27"/>
          <w:highlight w:val="white"/>
        </w:rPr>
      </w:pPr>
      <w:bookmarkStart w:id="5" w:name="_heading=h.u5eeomsscwvh" w:colFirst="0" w:colLast="0"/>
      <w:bookmarkEnd w:id="5"/>
      <w:r>
        <w:rPr>
          <w:rFonts w:ascii="Arial" w:eastAsia="Arial" w:hAnsi="Arial" w:cs="Arial"/>
          <w:color w:val="555555"/>
          <w:sz w:val="27"/>
          <w:szCs w:val="27"/>
          <w:highlight w:val="white"/>
        </w:rPr>
        <w:t>Polly longs to become an explorer. But in 1914, women's rights and choices are limited - something twelve-year-old Polly learns when she befriends</w:t>
      </w:r>
      <w:r>
        <w:rPr>
          <w:rFonts w:ascii="Arial" w:eastAsia="Arial" w:hAnsi="Arial" w:cs="Arial"/>
          <w:color w:val="555555"/>
          <w:sz w:val="27"/>
          <w:szCs w:val="27"/>
          <w:highlight w:val="white"/>
        </w:rPr>
        <w:t xml:space="preserve"> her new neighbours: two suffragettes, fighting for women's rights to vote.</w:t>
      </w:r>
    </w:p>
    <w:p w14:paraId="22A9A84E" w14:textId="77777777" w:rsidR="00C563E0" w:rsidRDefault="002B55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555555"/>
          <w:sz w:val="27"/>
          <w:szCs w:val="27"/>
          <w:highlight w:val="white"/>
        </w:rPr>
      </w:pPr>
      <w:bookmarkStart w:id="6" w:name="_heading=h.jujekuq8dn4e" w:colFirst="0" w:colLast="0"/>
      <w:bookmarkEnd w:id="6"/>
      <w:r>
        <w:rPr>
          <w:rFonts w:ascii="Arial" w:eastAsia="Arial" w:hAnsi="Arial" w:cs="Arial"/>
          <w:color w:val="555555"/>
          <w:sz w:val="27"/>
          <w:szCs w:val="27"/>
          <w:highlight w:val="white"/>
        </w:rPr>
        <w:t>Polly's parents are appalled, but Polly is intrigued. And the more she thinks about their cause, the more determined she becomes to join the suffragettes' protest march. But will P</w:t>
      </w:r>
      <w:r>
        <w:rPr>
          <w:rFonts w:ascii="Arial" w:eastAsia="Arial" w:hAnsi="Arial" w:cs="Arial"/>
          <w:color w:val="555555"/>
          <w:sz w:val="27"/>
          <w:szCs w:val="27"/>
          <w:highlight w:val="white"/>
        </w:rPr>
        <w:t>olly dare to defy her parents and do what she thinks is right?</w:t>
      </w:r>
    </w:p>
    <w:p w14:paraId="61AA7A7F" w14:textId="77777777" w:rsidR="00C563E0" w:rsidRDefault="002B55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F1111"/>
          <w:sz w:val="31"/>
          <w:szCs w:val="31"/>
          <w:highlight w:val="white"/>
        </w:rPr>
      </w:pPr>
      <w:bookmarkStart w:id="7" w:name="_heading=h.evazwuh7ysk9" w:colFirst="0" w:colLast="0"/>
      <w:bookmarkEnd w:id="7"/>
      <w:r>
        <w:rPr>
          <w:rFonts w:ascii="Arial" w:eastAsia="Arial" w:hAnsi="Arial" w:cs="Arial"/>
          <w:color w:val="555555"/>
          <w:sz w:val="27"/>
          <w:szCs w:val="27"/>
          <w:highlight w:val="white"/>
        </w:rPr>
        <w:t>A gripping story of courage, friendship and speaking up during a time of change, from Carnegie-shortlisted author, Linda Newbery.</w:t>
      </w:r>
    </w:p>
    <w:sectPr w:rsidR="00C563E0">
      <w:head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09A79" w14:textId="77777777" w:rsidR="00000000" w:rsidRDefault="002B553A">
      <w:pPr>
        <w:spacing w:after="0" w:line="240" w:lineRule="auto"/>
      </w:pPr>
      <w:r>
        <w:separator/>
      </w:r>
    </w:p>
  </w:endnote>
  <w:endnote w:type="continuationSeparator" w:id="0">
    <w:p w14:paraId="3ED7704F" w14:textId="77777777" w:rsidR="00000000" w:rsidRDefault="002B5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93E69" w14:textId="77777777" w:rsidR="00000000" w:rsidRDefault="002B553A">
      <w:pPr>
        <w:spacing w:after="0" w:line="240" w:lineRule="auto"/>
      </w:pPr>
      <w:r>
        <w:separator/>
      </w:r>
    </w:p>
  </w:footnote>
  <w:footnote w:type="continuationSeparator" w:id="0">
    <w:p w14:paraId="74F9BE3A" w14:textId="77777777" w:rsidR="00000000" w:rsidRDefault="002B5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6D1D7" w14:textId="77777777" w:rsidR="00C563E0" w:rsidRDefault="002B553A">
    <w:pPr>
      <w:jc w:val="center"/>
    </w:pPr>
    <w:r>
      <w:t>BOOK OF THE TERM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3E0"/>
    <w:rsid w:val="002B553A"/>
    <w:rsid w:val="00C5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6E6AA"/>
  <w15:docId w15:val="{B7ADF6EE-4482-4857-90E1-84A27C73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F4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A5F49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WbvmItzpuKLZ5Twt5Sf9g2SOOw==">AMUW2mXpoUHQZTncp3Zy2+wmHoonvcecyWxkLwnaPJnTJq81LH1Ax8ZjoaL3a99OKau05HrAGkWqbmmyh0yS2bKf6UBXs0StC/gtD8Qi+y6GSjw5VBO+Mp9mNJHkPhR5mHI5z4xN9+MGYxgMjrsxDErg044C0N+rmefJeo2PJI6rQkzEjSQx8xaUU7vcjqDPf9mkOOce20AHrnIx1vk4Uri/WcqfCAYU09/zvQ+RUppIqraofwUs45IwjinhmPqEN3yF/GK3fo+NKqDKCLJsd4CXL+DMoXGj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83sn101lx@gmail.com</cp:lastModifiedBy>
  <cp:revision>2</cp:revision>
  <dcterms:created xsi:type="dcterms:W3CDTF">2021-12-30T14:01:00Z</dcterms:created>
  <dcterms:modified xsi:type="dcterms:W3CDTF">2021-12-30T14:01:00Z</dcterms:modified>
</cp:coreProperties>
</file>