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EA" w:rsidRPr="004E64EA" w:rsidRDefault="004E64EA" w:rsidP="004E64EA">
      <w:pPr>
        <w:rPr>
          <w:b/>
          <w:u w:val="single"/>
        </w:rPr>
      </w:pPr>
      <w:bookmarkStart w:id="0" w:name="_GoBack"/>
      <w:bookmarkEnd w:id="0"/>
      <w:r w:rsidRPr="004E64EA">
        <w:rPr>
          <w:b/>
          <w:u w:val="single"/>
        </w:rPr>
        <w:t>Online Safety</w:t>
      </w:r>
    </w:p>
    <w:p w:rsidR="004E64EA" w:rsidRDefault="004E64EA" w:rsidP="004E64EA">
      <w:r>
        <w:t>We know a number of our children will be spending more time online during this period and wanted to take the time to remind parents about online safety.  The following advice is taken directly from the NSPCC and you can find more valuable advice on their website.</w:t>
      </w:r>
    </w:p>
    <w:p w:rsidR="004E64EA" w:rsidRDefault="00F00585" w:rsidP="004E64EA">
      <w:hyperlink r:id="rId5" w:history="1">
        <w:r w:rsidR="004E64EA" w:rsidRPr="004E64EA">
          <w:rPr>
            <w:rStyle w:val="Hyperlink"/>
          </w:rPr>
          <w:t>https://www.nspcc.org.uk/keeping-children-safe/online-safety/talking-child-online-safety/</w:t>
        </w:r>
      </w:hyperlink>
    </w:p>
    <w:p w:rsidR="004E64EA" w:rsidRPr="004E64EA" w:rsidRDefault="004E64EA" w:rsidP="004E64EA">
      <w:pPr>
        <w:rPr>
          <w:b/>
          <w:u w:val="single"/>
        </w:rPr>
      </w:pPr>
      <w:r w:rsidRPr="004E64EA">
        <w:rPr>
          <w:b/>
          <w:u w:val="single"/>
        </w:rPr>
        <w:t>Starting a conversation about online safety</w:t>
      </w:r>
    </w:p>
    <w:p w:rsidR="004E64EA" w:rsidRDefault="004E64EA" w:rsidP="004E64EA">
      <w:r>
        <w:t xml:space="preserve">It can be difficult to know how to start talking to your child about what they’re doing online or who they might be speaking to. But talking regularly, like you would about their day at school, will help your child feel relaxed and mean that when they do have any worries, they’re more likely to come and speak to you. It can help to: </w:t>
      </w:r>
    </w:p>
    <w:p w:rsidR="004E64EA" w:rsidRDefault="004E64EA" w:rsidP="004E64EA">
      <w:pPr>
        <w:pStyle w:val="ListParagraph"/>
        <w:numPr>
          <w:ilvl w:val="0"/>
          <w:numId w:val="1"/>
        </w:numPr>
      </w:pPr>
      <w:r>
        <w:t>reassure them that you're interested in their life, offline and online. Recognise that they'll be using the internet to research homework as well talking to their friends.</w:t>
      </w:r>
    </w:p>
    <w:p w:rsidR="004E64EA" w:rsidRDefault="004E64EA" w:rsidP="004E64EA">
      <w:pPr>
        <w:pStyle w:val="ListParagraph"/>
        <w:numPr>
          <w:ilvl w:val="0"/>
          <w:numId w:val="1"/>
        </w:numPr>
      </w:pPr>
      <w:r>
        <w:t>ask your child to show you what they enjoy doing online or apps they’re using so you can understand them.</w:t>
      </w:r>
    </w:p>
    <w:p w:rsidR="004E64EA" w:rsidRDefault="004E64EA" w:rsidP="004E64EA">
      <w:pPr>
        <w:pStyle w:val="ListParagraph"/>
        <w:numPr>
          <w:ilvl w:val="0"/>
          <w:numId w:val="1"/>
        </w:numPr>
      </w:pPr>
      <w:r>
        <w:t>be positive but also open about anything you're worried about. You could say "I think this site's really good" or "I'm a little worried about things I've seen here."</w:t>
      </w:r>
    </w:p>
    <w:p w:rsidR="004E64EA" w:rsidRDefault="004E64EA" w:rsidP="004E64EA">
      <w:pPr>
        <w:pStyle w:val="ListParagraph"/>
        <w:numPr>
          <w:ilvl w:val="0"/>
          <w:numId w:val="1"/>
        </w:numPr>
      </w:pPr>
      <w:r>
        <w:t>ask them if they're worried about anything, and let them know they can come to you.</w:t>
      </w:r>
    </w:p>
    <w:p w:rsidR="004E64EA" w:rsidRDefault="004E64EA" w:rsidP="004E64EA">
      <w:pPr>
        <w:pStyle w:val="ListParagraph"/>
        <w:numPr>
          <w:ilvl w:val="0"/>
          <w:numId w:val="1"/>
        </w:numPr>
      </w:pPr>
      <w:r>
        <w:t>ask them about their friends online and how they know they are who they say they are.</w:t>
      </w:r>
    </w:p>
    <w:p w:rsidR="004E64EA" w:rsidRDefault="004E64EA" w:rsidP="004E64EA">
      <w:pPr>
        <w:pStyle w:val="ListParagraph"/>
        <w:numPr>
          <w:ilvl w:val="0"/>
          <w:numId w:val="1"/>
        </w:numPr>
      </w:pPr>
      <w:r>
        <w:t>listen for the reasons why your child wants to use apps or site you don't think are suitable, so you can talk about these together.</w:t>
      </w:r>
    </w:p>
    <w:p w:rsidR="004E64EA" w:rsidRPr="004E64EA" w:rsidRDefault="004E64EA" w:rsidP="004E64EA">
      <w:pPr>
        <w:pStyle w:val="ListParagraph"/>
        <w:numPr>
          <w:ilvl w:val="0"/>
          <w:numId w:val="1"/>
        </w:numPr>
        <w:rPr>
          <w:b/>
        </w:rPr>
      </w:pPr>
      <w:r>
        <w:t xml:space="preserve">ask </w:t>
      </w:r>
      <w:r w:rsidRPr="004E64EA">
        <w:t>your child what they think's okay for children of different ages so they feel involved in the decision making.</w:t>
      </w:r>
    </w:p>
    <w:p w:rsidR="004E64EA" w:rsidRDefault="004E64EA" w:rsidP="004E64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173990</wp:posOffset>
                </wp:positionV>
                <wp:extent cx="5745480" cy="23469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5745480" cy="2346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64EA" w:rsidRPr="004E64EA" w:rsidRDefault="004E64EA" w:rsidP="004E64EA">
                            <w:pPr>
                              <w:jc w:val="center"/>
                              <w:rPr>
                                <w:b/>
                                <w:color w:val="000000" w:themeColor="text1"/>
                                <w:sz w:val="28"/>
                                <w:szCs w:val="28"/>
                              </w:rPr>
                            </w:pPr>
                            <w:r w:rsidRPr="004E64EA">
                              <w:rPr>
                                <w:b/>
                                <w:color w:val="000000" w:themeColor="text1"/>
                                <w:sz w:val="28"/>
                                <w:szCs w:val="28"/>
                              </w:rPr>
                              <w:t>Worried about a child?</w:t>
                            </w:r>
                          </w:p>
                          <w:p w:rsidR="004E64EA" w:rsidRDefault="004E64EA" w:rsidP="004E64EA">
                            <w:pPr>
                              <w:jc w:val="center"/>
                              <w:rPr>
                                <w:b/>
                                <w:color w:val="000000" w:themeColor="text1"/>
                                <w:sz w:val="28"/>
                                <w:szCs w:val="28"/>
                              </w:rPr>
                            </w:pPr>
                            <w:r w:rsidRPr="004E64EA">
                              <w:rPr>
                                <w:b/>
                                <w:color w:val="000000" w:themeColor="text1"/>
                                <w:sz w:val="28"/>
                                <w:szCs w:val="28"/>
                              </w:rPr>
                              <w:t xml:space="preserve">If you're worried about something a child or young person may have experienced online, you can contact the NSPCC helpline for free support and advice. </w:t>
                            </w:r>
                          </w:p>
                          <w:p w:rsidR="004E64EA" w:rsidRPr="004E64EA" w:rsidRDefault="004E64EA" w:rsidP="004E64EA">
                            <w:pPr>
                              <w:jc w:val="center"/>
                              <w:rPr>
                                <w:b/>
                                <w:color w:val="000000" w:themeColor="text1"/>
                                <w:sz w:val="28"/>
                                <w:szCs w:val="28"/>
                              </w:rPr>
                            </w:pPr>
                            <w:r w:rsidRPr="004E64EA">
                              <w:rPr>
                                <w:b/>
                                <w:color w:val="000000" w:themeColor="text1"/>
                                <w:sz w:val="28"/>
                                <w:szCs w:val="28"/>
                              </w:rPr>
                              <w:t>Call us on 0808 800 5000 or contact us online.</w:t>
                            </w:r>
                          </w:p>
                          <w:p w:rsidR="004E64EA" w:rsidRPr="004E64EA" w:rsidRDefault="004E64EA" w:rsidP="004E64EA">
                            <w:pPr>
                              <w:jc w:val="center"/>
                              <w:rPr>
                                <w:b/>
                                <w:color w:val="000000" w:themeColor="text1"/>
                                <w:sz w:val="28"/>
                                <w:szCs w:val="28"/>
                              </w:rPr>
                            </w:pPr>
                          </w:p>
                          <w:p w:rsidR="004E64EA" w:rsidRPr="004E64EA" w:rsidRDefault="004E64EA" w:rsidP="004E64EA">
                            <w:pPr>
                              <w:jc w:val="center"/>
                              <w:rPr>
                                <w:b/>
                                <w:color w:val="000000" w:themeColor="text1"/>
                                <w:sz w:val="28"/>
                                <w:szCs w:val="28"/>
                              </w:rPr>
                            </w:pPr>
                            <w:r w:rsidRPr="004E64EA">
                              <w:rPr>
                                <w:b/>
                                <w:color w:val="000000" w:themeColor="text1"/>
                                <w:sz w:val="28"/>
                                <w:szCs w:val="28"/>
                              </w:rPr>
                              <w:t>Children can contact Childline any time to get support themselves.</w:t>
                            </w:r>
                          </w:p>
                          <w:p w:rsidR="004E64EA" w:rsidRDefault="004E64EA" w:rsidP="004E64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id="Rectangle 1" o:spid="_x0000_s1026" style="position:absolute;margin-left:4.25pt;margin-top:13.7pt;width:452.4pt;height:18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" fillcolor="#5b9bd5 [3204]" strokecolor="#1f4d78 [1604]" strokeweight="1pt">
                <v:textbox>
                  <w:txbxContent>
                    <w:p w:rsidR="004E64EA" w:rsidRPr="004E64EA" w:rsidRDefault="004E64EA" w:rsidP="004E64EA">
                      <w:pPr>
                        <w:jc w:val="center"/>
                        <w:rPr>
                          <w:b/>
                          <w:color w:val="000000" w:themeColor="text1"/>
                          <w:sz w:val="28"/>
                          <w:szCs w:val="28"/>
                        </w:rPr>
                      </w:pPr>
                      <w:r w:rsidRPr="004E64EA">
                        <w:rPr>
                          <w:b/>
                          <w:color w:val="000000" w:themeColor="text1"/>
                          <w:sz w:val="28"/>
                          <w:szCs w:val="28"/>
                        </w:rPr>
                        <w:t>Worried about a child?</w:t>
                      </w:r>
                    </w:p>
                    <w:p w:rsidR="004E64EA" w:rsidRDefault="004E64EA" w:rsidP="004E64EA">
                      <w:pPr>
                        <w:jc w:val="center"/>
                        <w:rPr>
                          <w:b/>
                          <w:color w:val="000000" w:themeColor="text1"/>
                          <w:sz w:val="28"/>
                          <w:szCs w:val="28"/>
                        </w:rPr>
                      </w:pPr>
                      <w:r w:rsidRPr="004E64EA">
                        <w:rPr>
                          <w:b/>
                          <w:color w:val="000000" w:themeColor="text1"/>
                          <w:sz w:val="28"/>
                          <w:szCs w:val="28"/>
                        </w:rPr>
                        <w:t xml:space="preserve">If you're worried about something a child or young person may have experienced online, you can contact the NSPCC helpline for free support and advice. </w:t>
                      </w:r>
                    </w:p>
                    <w:p w:rsidR="004E64EA" w:rsidRPr="004E64EA" w:rsidRDefault="004E64EA" w:rsidP="004E64EA">
                      <w:pPr>
                        <w:jc w:val="center"/>
                        <w:rPr>
                          <w:b/>
                          <w:color w:val="000000" w:themeColor="text1"/>
                          <w:sz w:val="28"/>
                          <w:szCs w:val="28"/>
                        </w:rPr>
                      </w:pPr>
                      <w:r w:rsidRPr="004E64EA">
                        <w:rPr>
                          <w:b/>
                          <w:color w:val="000000" w:themeColor="text1"/>
                          <w:sz w:val="28"/>
                          <w:szCs w:val="28"/>
                        </w:rPr>
                        <w:t>Call us on 0808 800 5000 or contact us online.</w:t>
                      </w:r>
                    </w:p>
                    <w:p w:rsidR="004E64EA" w:rsidRPr="004E64EA" w:rsidRDefault="004E64EA" w:rsidP="004E64EA">
                      <w:pPr>
                        <w:jc w:val="center"/>
                        <w:rPr>
                          <w:b/>
                          <w:color w:val="000000" w:themeColor="text1"/>
                          <w:sz w:val="28"/>
                          <w:szCs w:val="28"/>
                        </w:rPr>
                      </w:pPr>
                    </w:p>
                    <w:p w:rsidR="004E64EA" w:rsidRPr="004E64EA" w:rsidRDefault="004E64EA" w:rsidP="004E64EA">
                      <w:pPr>
                        <w:jc w:val="center"/>
                        <w:rPr>
                          <w:b/>
                          <w:color w:val="000000" w:themeColor="text1"/>
                          <w:sz w:val="28"/>
                          <w:szCs w:val="28"/>
                        </w:rPr>
                      </w:pPr>
                      <w:r w:rsidRPr="004E64EA">
                        <w:rPr>
                          <w:b/>
                          <w:color w:val="000000" w:themeColor="text1"/>
                          <w:sz w:val="28"/>
                          <w:szCs w:val="28"/>
                        </w:rPr>
                        <w:t>Children can contact Childline any time to get support themselves.</w:t>
                      </w:r>
                    </w:p>
                    <w:p w:rsidR="004E64EA" w:rsidRDefault="004E64EA" w:rsidP="004E64EA">
                      <w:pPr>
                        <w:jc w:val="center"/>
                      </w:pPr>
                    </w:p>
                  </w:txbxContent>
                </v:textbox>
              </v:rect>
            </w:pict>
          </mc:Fallback>
        </mc:AlternateContent>
      </w:r>
    </w:p>
    <w:p w:rsidR="00F87757" w:rsidRDefault="00F00585" w:rsidP="004E64EA"/>
    <w:sectPr w:rsidR="00F87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20C1D"/>
    <w:multiLevelType w:val="hybridMultilevel"/>
    <w:tmpl w:val="FB26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EA"/>
    <w:rsid w:val="004E64EA"/>
    <w:rsid w:val="00BC1EE9"/>
    <w:rsid w:val="00C22E7B"/>
    <w:rsid w:val="00F00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19C5C-10F8-42DE-BFA9-7C488BC4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4EA"/>
    <w:rPr>
      <w:color w:val="0563C1" w:themeColor="hyperlink"/>
      <w:u w:val="single"/>
    </w:rPr>
  </w:style>
  <w:style w:type="paragraph" w:styleId="ListParagraph">
    <w:name w:val="List Paragraph"/>
    <w:basedOn w:val="Normal"/>
    <w:uiPriority w:val="34"/>
    <w:qFormat/>
    <w:rsid w:val="004E6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0727">
      <w:bodyDiv w:val="1"/>
      <w:marLeft w:val="0"/>
      <w:marRight w:val="0"/>
      <w:marTop w:val="0"/>
      <w:marBottom w:val="0"/>
      <w:divBdr>
        <w:top w:val="none" w:sz="0" w:space="0" w:color="auto"/>
        <w:left w:val="none" w:sz="0" w:space="0" w:color="auto"/>
        <w:bottom w:val="none" w:sz="0" w:space="0" w:color="auto"/>
        <w:right w:val="none" w:sz="0" w:space="0" w:color="auto"/>
      </w:divBdr>
      <w:divsChild>
        <w:div w:id="2095542343">
          <w:marLeft w:val="0"/>
          <w:marRight w:val="0"/>
          <w:marTop w:val="0"/>
          <w:marBottom w:val="0"/>
          <w:divBdr>
            <w:top w:val="none" w:sz="0" w:space="0" w:color="auto"/>
            <w:left w:val="none" w:sz="0" w:space="0" w:color="auto"/>
            <w:bottom w:val="none" w:sz="0" w:space="0" w:color="auto"/>
            <w:right w:val="none" w:sz="0" w:space="0" w:color="auto"/>
          </w:divBdr>
          <w:divsChild>
            <w:div w:id="1120876161">
              <w:marLeft w:val="0"/>
              <w:marRight w:val="0"/>
              <w:marTop w:val="0"/>
              <w:marBottom w:val="0"/>
              <w:divBdr>
                <w:top w:val="none" w:sz="0" w:space="0" w:color="auto"/>
                <w:left w:val="none" w:sz="0" w:space="0" w:color="auto"/>
                <w:bottom w:val="none" w:sz="0" w:space="0" w:color="auto"/>
                <w:right w:val="none" w:sz="0" w:space="0" w:color="auto"/>
              </w:divBdr>
              <w:divsChild>
                <w:div w:id="62338951">
                  <w:marLeft w:val="0"/>
                  <w:marRight w:val="0"/>
                  <w:marTop w:val="0"/>
                  <w:marBottom w:val="0"/>
                  <w:divBdr>
                    <w:top w:val="none" w:sz="0" w:space="0" w:color="auto"/>
                    <w:left w:val="none" w:sz="0" w:space="0" w:color="auto"/>
                    <w:bottom w:val="none" w:sz="0" w:space="0" w:color="auto"/>
                    <w:right w:val="none" w:sz="0" w:space="0" w:color="auto"/>
                  </w:divBdr>
                  <w:divsChild>
                    <w:div w:id="1265459040">
                      <w:marLeft w:val="0"/>
                      <w:marRight w:val="0"/>
                      <w:marTop w:val="0"/>
                      <w:marBottom w:val="0"/>
                      <w:divBdr>
                        <w:top w:val="none" w:sz="0" w:space="0" w:color="auto"/>
                        <w:left w:val="none" w:sz="0" w:space="0" w:color="auto"/>
                        <w:bottom w:val="none" w:sz="0" w:space="0" w:color="auto"/>
                        <w:right w:val="none" w:sz="0" w:space="0" w:color="auto"/>
                      </w:divBdr>
                      <w:divsChild>
                        <w:div w:id="702633475">
                          <w:marLeft w:val="0"/>
                          <w:marRight w:val="0"/>
                          <w:marTop w:val="0"/>
                          <w:marBottom w:val="0"/>
                          <w:divBdr>
                            <w:top w:val="none" w:sz="0" w:space="0" w:color="auto"/>
                            <w:left w:val="none" w:sz="0" w:space="0" w:color="auto"/>
                            <w:bottom w:val="none" w:sz="0" w:space="0" w:color="auto"/>
                            <w:right w:val="none" w:sz="0" w:space="0" w:color="auto"/>
                          </w:divBdr>
                          <w:divsChild>
                            <w:div w:id="961962959">
                              <w:marLeft w:val="0"/>
                              <w:marRight w:val="0"/>
                              <w:marTop w:val="0"/>
                              <w:marBottom w:val="0"/>
                              <w:divBdr>
                                <w:top w:val="none" w:sz="0" w:space="0" w:color="auto"/>
                                <w:left w:val="none" w:sz="0" w:space="0" w:color="auto"/>
                                <w:bottom w:val="none" w:sz="0" w:space="0" w:color="auto"/>
                                <w:right w:val="none" w:sz="0" w:space="0" w:color="auto"/>
                              </w:divBdr>
                              <w:divsChild>
                                <w:div w:id="243925948">
                                  <w:marLeft w:val="0"/>
                                  <w:marRight w:val="0"/>
                                  <w:marTop w:val="0"/>
                                  <w:marBottom w:val="0"/>
                                  <w:divBdr>
                                    <w:top w:val="none" w:sz="0" w:space="0" w:color="auto"/>
                                    <w:left w:val="none" w:sz="0" w:space="0" w:color="auto"/>
                                    <w:bottom w:val="none" w:sz="0" w:space="0" w:color="auto"/>
                                    <w:right w:val="none" w:sz="0" w:space="0" w:color="auto"/>
                                  </w:divBdr>
                                  <w:divsChild>
                                    <w:div w:id="19961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274813">
          <w:marLeft w:val="0"/>
          <w:marRight w:val="0"/>
          <w:marTop w:val="0"/>
          <w:marBottom w:val="0"/>
          <w:divBdr>
            <w:top w:val="none" w:sz="0" w:space="0" w:color="auto"/>
            <w:left w:val="none" w:sz="0" w:space="0" w:color="auto"/>
            <w:bottom w:val="none" w:sz="0" w:space="0" w:color="auto"/>
            <w:right w:val="none" w:sz="0" w:space="0" w:color="auto"/>
          </w:divBdr>
          <w:divsChild>
            <w:div w:id="21002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pcc.org.uk/keeping-children-safe/online-safety/talking-child-online-saf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Melaine Cunningham</dc:creator>
  <cp:keywords/>
  <dc:description/>
  <cp:lastModifiedBy>ctalbot</cp:lastModifiedBy>
  <cp:revision>2</cp:revision>
  <dcterms:created xsi:type="dcterms:W3CDTF">2020-03-31T09:12:00Z</dcterms:created>
  <dcterms:modified xsi:type="dcterms:W3CDTF">2020-03-31T09:12:00Z</dcterms:modified>
</cp:coreProperties>
</file>